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925C" w14:textId="22ED5D93" w:rsidR="001A2BE9" w:rsidRPr="0069783A" w:rsidRDefault="0069783A" w:rsidP="38159EF4">
      <w:pPr>
        <w:spacing w:before="100" w:beforeAutospacing="1" w:after="100" w:afterAutospacing="1"/>
        <w:rPr>
          <w:rFonts w:ascii="Helvetica" w:hAnsi="Helvetica" w:cs="Times New Roman"/>
          <w:b/>
          <w:bCs/>
          <w:noProof/>
          <w:color w:val="000000" w:themeColor="text1"/>
          <w:sz w:val="28"/>
          <w:szCs w:val="28"/>
          <w:lang w:eastAsia="ja-JP"/>
        </w:rPr>
      </w:pPr>
      <w:r>
        <w:rPr>
          <w:rFonts w:ascii="Helvetica" w:hAnsi="Helvetica" w:cs="Times New Roman"/>
          <w:b/>
          <w:bCs/>
          <w:noProof/>
          <w:color w:val="000000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FA4F381" wp14:editId="7E82E443">
            <wp:simplePos x="0" y="0"/>
            <wp:positionH relativeFrom="character">
              <wp:posOffset>4829810</wp:posOffset>
            </wp:positionH>
            <wp:positionV relativeFrom="margin">
              <wp:posOffset>-3175</wp:posOffset>
            </wp:positionV>
            <wp:extent cx="1059180" cy="1059180"/>
            <wp:effectExtent l="0" t="0" r="7620" b="7620"/>
            <wp:wrapSquare wrapText="bothSides"/>
            <wp:docPr id="6" name="Bild 6" descr="https://lh3.googleusercontent.com/p_5948fM_19VoVW-NaCKOabzu9c2yKb4XZtaGRIRBYV2H8kMdd8fMaqG5e7njr8Xi2gIXpDKK5yC9qYCrEUS02LrEdOVld4R69VFLY5C4JT4DmdANAiM_BobyQN9FaNS3ZJjOq4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p_5948fM_19VoVW-NaCKOabzu9c2yKb4XZtaGRIRBYV2H8kMdd8fMaqG5e7njr8Xi2gIXpDKK5yC9qYCrEUS02LrEdOVld4R69VFLY5C4JT4DmdANAiM_BobyQN9FaNS3ZJjOq4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8159EF4" w:rsidRPr="0069783A">
        <w:rPr>
          <w:rFonts w:ascii="Garamond" w:eastAsia="MS Mincho" w:hAnsi="Garamond" w:cs="Times New Roman"/>
          <w:b/>
          <w:bCs/>
          <w:sz w:val="52"/>
          <w:szCs w:val="52"/>
          <w:lang w:eastAsia="ja-JP"/>
        </w:rPr>
        <w:t>GLÖM INTE</w:t>
      </w:r>
      <w:r w:rsidRPr="0069783A">
        <w:rPr>
          <w:rFonts w:ascii="Garamond" w:eastAsia="MS Mincho" w:hAnsi="Garamond" w:cs="Times New Roman"/>
          <w:b/>
          <w:bCs/>
          <w:sz w:val="52"/>
          <w:szCs w:val="52"/>
          <w:lang w:eastAsia="ja-JP"/>
        </w:rPr>
        <w:t xml:space="preserve"> </w:t>
      </w:r>
      <w:r w:rsidR="38159EF4" w:rsidRPr="0069783A">
        <w:rPr>
          <w:rFonts w:ascii="Garamond" w:eastAsia="MS Mincho" w:hAnsi="Garamond" w:cs="Times New Roman"/>
          <w:b/>
          <w:bCs/>
          <w:sz w:val="52"/>
          <w:szCs w:val="52"/>
          <w:lang w:eastAsia="ja-JP"/>
        </w:rPr>
        <w:t>CYKELRENSNINGEN</w:t>
      </w:r>
    </w:p>
    <w:p w14:paraId="44DC64CD" w14:textId="730E2A2D" w:rsidR="001A2BE9" w:rsidRPr="0069783A" w:rsidRDefault="38159EF4" w:rsidP="0069783A">
      <w:pPr>
        <w:spacing w:before="100" w:beforeAutospacing="1" w:after="100" w:afterAutospacing="1"/>
        <w:rPr>
          <w:rFonts w:ascii="Garamond" w:eastAsia="Times New Roman" w:hAnsi="Garamond" w:cs="Times New Roman"/>
          <w:b/>
          <w:bCs/>
          <w:sz w:val="40"/>
          <w:szCs w:val="40"/>
        </w:rPr>
      </w:pPr>
      <w:r w:rsidRPr="38159EF4">
        <w:rPr>
          <w:rFonts w:ascii="Garamond" w:eastAsia="Times New Roman" w:hAnsi="Garamond" w:cs="Times New Roman"/>
          <w:b/>
          <w:bCs/>
          <w:sz w:val="40"/>
          <w:szCs w:val="40"/>
          <w:u w:val="single"/>
        </w:rPr>
        <w:t xml:space="preserve">Senast den </w:t>
      </w:r>
      <w:r w:rsidR="006C1CAF">
        <w:rPr>
          <w:rFonts w:ascii="Garamond" w:eastAsia="Times New Roman" w:hAnsi="Garamond" w:cs="Times New Roman"/>
          <w:b/>
          <w:bCs/>
          <w:sz w:val="40"/>
          <w:szCs w:val="40"/>
          <w:u w:val="single"/>
        </w:rPr>
        <w:t>15</w:t>
      </w:r>
      <w:r w:rsidRPr="38159EF4">
        <w:rPr>
          <w:rFonts w:ascii="Garamond" w:eastAsia="Times New Roman" w:hAnsi="Garamond" w:cs="Times New Roman"/>
          <w:b/>
          <w:bCs/>
          <w:sz w:val="40"/>
          <w:szCs w:val="40"/>
          <w:u w:val="single"/>
        </w:rPr>
        <w:t xml:space="preserve"> </w:t>
      </w:r>
      <w:proofErr w:type="gramStart"/>
      <w:r w:rsidR="006C1CAF">
        <w:rPr>
          <w:rFonts w:ascii="Garamond" w:eastAsia="Times New Roman" w:hAnsi="Garamond" w:cs="Times New Roman"/>
          <w:b/>
          <w:bCs/>
          <w:sz w:val="40"/>
          <w:szCs w:val="40"/>
          <w:u w:val="single"/>
        </w:rPr>
        <w:t>April</w:t>
      </w:r>
      <w:proofErr w:type="gramEnd"/>
      <w:r w:rsidR="006C1CAF" w:rsidRPr="006C1CAF">
        <w:rPr>
          <w:rFonts w:ascii="Garamond" w:eastAsia="Times New Roman" w:hAnsi="Garamond" w:cs="Times New Roman"/>
          <w:b/>
          <w:bCs/>
          <w:sz w:val="40"/>
          <w:szCs w:val="40"/>
        </w:rPr>
        <w:t xml:space="preserve"> </w:t>
      </w:r>
      <w:r w:rsidRPr="38159EF4">
        <w:rPr>
          <w:rFonts w:ascii="Garamond" w:eastAsia="Times New Roman" w:hAnsi="Garamond" w:cs="Times New Roman"/>
          <w:b/>
          <w:bCs/>
          <w:sz w:val="40"/>
          <w:szCs w:val="40"/>
        </w:rPr>
        <w:t>måste cyklar och andra saker vara uppmärkta.</w:t>
      </w:r>
    </w:p>
    <w:p w14:paraId="564CCE58" w14:textId="77777777" w:rsidR="00791438" w:rsidRDefault="006C1CAF" w:rsidP="006C1CAF">
      <w:pPr>
        <w:rPr>
          <w:rFonts w:ascii="Garamond" w:eastAsia="Times New Roman" w:hAnsi="Garamond" w:cs="Times New Roman"/>
        </w:rPr>
      </w:pPr>
      <w:r w:rsidRPr="0069783A">
        <w:rPr>
          <w:rFonts w:ascii="Garamond" w:eastAsia="Times New Roman" w:hAnsi="Garamond" w:cs="Times New Roman"/>
        </w:rPr>
        <w:t>Alla cyklar, sparkcyklar, barnvagnar, cykelhjälmar, leksaker, pulkor mm som finns i föreningens cykelförråd och cykelställningar (utomhus) måste märkas upp synligt med lägenhetsnummer.</w:t>
      </w:r>
    </w:p>
    <w:p w14:paraId="0CE158F5" w14:textId="5B94EE58" w:rsidR="006C1CAF" w:rsidRPr="0069783A" w:rsidRDefault="00791438" w:rsidP="006C1CAF">
      <w:pPr>
        <w:rPr>
          <w:rFonts w:ascii="Garamond" w:eastAsia="Times New Roman" w:hAnsi="Garamond" w:cs="Times New Roman"/>
        </w:rPr>
      </w:pPr>
      <w:r w:rsidRPr="00791438">
        <w:rPr>
          <w:rFonts w:ascii="Garamond" w:eastAsia="Times New Roman" w:hAnsi="Garamond" w:cs="Times New Roman"/>
        </w:rPr>
        <w:t>Det står idag många gamla, trasiga eller övergivna saker i våra gemensamma utrymmen. En del tillhör tidigare boende eller sådant som inte ska förvaras där. För att skapa ordning behöver allt som inte hör dit tas bort.</w:t>
      </w:r>
    </w:p>
    <w:p w14:paraId="7A2AB2E2" w14:textId="77777777" w:rsidR="00791438" w:rsidRDefault="00791438" w:rsidP="006C1CAF">
      <w:pPr>
        <w:rPr>
          <w:rFonts w:ascii="Garamond" w:eastAsia="Times New Roman" w:hAnsi="Garamond" w:cs="Times New Roman"/>
          <w:sz w:val="36"/>
          <w:szCs w:val="36"/>
        </w:rPr>
      </w:pPr>
    </w:p>
    <w:p w14:paraId="70A26CBA" w14:textId="77777777" w:rsidR="006C1CAF" w:rsidRPr="00E13118" w:rsidRDefault="006C1CAF" w:rsidP="006C1CAF">
      <w:pPr>
        <w:spacing w:after="160" w:line="278" w:lineRule="auto"/>
        <w:rPr>
          <w:rFonts w:ascii="Garamond" w:hAnsi="Garamond"/>
        </w:rPr>
      </w:pPr>
      <w:r w:rsidRPr="00E13118">
        <w:rPr>
          <w:rFonts w:ascii="Garamond" w:hAnsi="Garamond"/>
          <w:b/>
          <w:bCs/>
        </w:rPr>
        <w:t>Så här går det till:</w:t>
      </w:r>
    </w:p>
    <w:p w14:paraId="4531C85C" w14:textId="77777777" w:rsidR="00791438" w:rsidRDefault="00791438" w:rsidP="006C1CAF">
      <w:pPr>
        <w:numPr>
          <w:ilvl w:val="0"/>
          <w:numId w:val="2"/>
        </w:numPr>
        <w:spacing w:after="160" w:line="278" w:lineRule="auto"/>
        <w:rPr>
          <w:rFonts w:ascii="Garamond" w:hAnsi="Garamond"/>
        </w:rPr>
      </w:pPr>
      <w:r w:rsidRPr="00791438">
        <w:rPr>
          <w:rFonts w:ascii="Garamond" w:hAnsi="Garamond"/>
        </w:rPr>
        <w:t xml:space="preserve">Alla cyklar och tillhörigheter ska märkas upp med lägenhetsnummer </w:t>
      </w:r>
      <w:r w:rsidRPr="00791438">
        <w:rPr>
          <w:rFonts w:ascii="Garamond" w:hAnsi="Garamond"/>
          <w:b/>
          <w:bCs/>
        </w:rPr>
        <w:t>senast 15 april.</w:t>
      </w:r>
      <w:r>
        <w:rPr>
          <w:rFonts w:ascii="Garamond" w:hAnsi="Garamond"/>
        </w:rPr>
        <w:br/>
      </w:r>
      <w:r w:rsidRPr="00791438">
        <w:rPr>
          <w:rFonts w:ascii="Garamond" w:hAnsi="Garamond"/>
        </w:rPr>
        <w:t>Märklappar, märktejp och pennor finns på bänken i cykelförrådet.</w:t>
      </w:r>
    </w:p>
    <w:p w14:paraId="2569B7EE" w14:textId="77777777" w:rsidR="00791438" w:rsidRDefault="00791438" w:rsidP="00791438">
      <w:pPr>
        <w:numPr>
          <w:ilvl w:val="1"/>
          <w:numId w:val="2"/>
        </w:numPr>
        <w:spacing w:after="160" w:line="278" w:lineRule="auto"/>
        <w:rPr>
          <w:rFonts w:ascii="Garamond" w:hAnsi="Garamond"/>
        </w:rPr>
      </w:pPr>
      <w:r w:rsidRPr="00791438">
        <w:rPr>
          <w:rFonts w:ascii="Garamond" w:hAnsi="Garamond"/>
        </w:rPr>
        <w:t xml:space="preserve">Märketiketter används för cyklar </w:t>
      </w:r>
    </w:p>
    <w:p w14:paraId="3D91971C" w14:textId="77777777" w:rsidR="00791438" w:rsidRDefault="00791438" w:rsidP="00791438">
      <w:pPr>
        <w:numPr>
          <w:ilvl w:val="1"/>
          <w:numId w:val="2"/>
        </w:numPr>
        <w:spacing w:after="160" w:line="278" w:lineRule="auto"/>
        <w:rPr>
          <w:rFonts w:ascii="Garamond" w:hAnsi="Garamond"/>
        </w:rPr>
      </w:pPr>
      <w:r w:rsidRPr="00791438">
        <w:rPr>
          <w:rFonts w:ascii="Garamond" w:hAnsi="Garamond"/>
        </w:rPr>
        <w:t xml:space="preserve">Tejp kan användas för annan utrustning </w:t>
      </w:r>
    </w:p>
    <w:p w14:paraId="04E6FE5F" w14:textId="77777777" w:rsidR="00791438" w:rsidRDefault="00791438" w:rsidP="0069783A">
      <w:pPr>
        <w:numPr>
          <w:ilvl w:val="0"/>
          <w:numId w:val="2"/>
        </w:numPr>
        <w:spacing w:after="160" w:line="278" w:lineRule="auto"/>
        <w:rPr>
          <w:rFonts w:ascii="Garamond" w:hAnsi="Garamond"/>
        </w:rPr>
      </w:pPr>
      <w:r w:rsidRPr="00791438">
        <w:rPr>
          <w:rFonts w:ascii="Garamond" w:hAnsi="Garamond"/>
        </w:rPr>
        <w:t xml:space="preserve">Cyklar och föremål som är omärkta efter detta datum kommer att tas bort, magasineras i </w:t>
      </w:r>
      <w:r w:rsidRPr="00791438">
        <w:rPr>
          <w:rFonts w:ascii="Garamond" w:hAnsi="Garamond"/>
          <w:b/>
          <w:bCs/>
        </w:rPr>
        <w:t>3 månader</w:t>
      </w:r>
      <w:r w:rsidRPr="00791438">
        <w:rPr>
          <w:rFonts w:ascii="Garamond" w:hAnsi="Garamond"/>
        </w:rPr>
        <w:t xml:space="preserve"> samt anmälas som hittegods till polisen. </w:t>
      </w:r>
    </w:p>
    <w:p w14:paraId="693A5761" w14:textId="77777777" w:rsidR="00791438" w:rsidRDefault="00791438" w:rsidP="006C1CAF">
      <w:pPr>
        <w:numPr>
          <w:ilvl w:val="0"/>
          <w:numId w:val="2"/>
        </w:numPr>
        <w:spacing w:after="160" w:line="278" w:lineRule="auto"/>
        <w:rPr>
          <w:rFonts w:ascii="Garamond" w:hAnsi="Garamond"/>
        </w:rPr>
      </w:pPr>
      <w:r w:rsidRPr="00791438">
        <w:rPr>
          <w:rFonts w:ascii="Garamond" w:hAnsi="Garamond"/>
        </w:rPr>
        <w:t xml:space="preserve">Saknar du din cykel under denna period, kontakta styrelsen. </w:t>
      </w:r>
    </w:p>
    <w:p w14:paraId="4829E571" w14:textId="2291F2A8" w:rsidR="006C1CAF" w:rsidRPr="0069783A" w:rsidRDefault="006C1CAF" w:rsidP="006C1CAF">
      <w:pPr>
        <w:numPr>
          <w:ilvl w:val="0"/>
          <w:numId w:val="2"/>
        </w:numPr>
        <w:spacing w:after="160" w:line="278" w:lineRule="auto"/>
        <w:rPr>
          <w:rFonts w:ascii="Garamond" w:hAnsi="Garamond"/>
        </w:rPr>
      </w:pPr>
      <w:r w:rsidRPr="0069783A">
        <w:rPr>
          <w:rFonts w:ascii="Garamond" w:hAnsi="Garamond"/>
        </w:rPr>
        <w:t xml:space="preserve">Efter de </w:t>
      </w:r>
      <w:r w:rsidR="001C6951">
        <w:rPr>
          <w:rFonts w:ascii="Garamond" w:hAnsi="Garamond"/>
        </w:rPr>
        <w:t>3</w:t>
      </w:r>
      <w:r w:rsidRPr="0069783A">
        <w:rPr>
          <w:rFonts w:ascii="Garamond" w:hAnsi="Garamond"/>
        </w:rPr>
        <w:t xml:space="preserve"> månaderna kommer allt skänkas bort till återvinning eller återbruk.</w:t>
      </w:r>
    </w:p>
    <w:p w14:paraId="3020E986" w14:textId="72BD834D" w:rsidR="006C1CAF" w:rsidRPr="0069783A" w:rsidRDefault="006C1CAF" w:rsidP="006C1CAF">
      <w:pPr>
        <w:spacing w:after="160" w:line="278" w:lineRule="auto"/>
        <w:rPr>
          <w:rFonts w:ascii="Garamond" w:eastAsia="Times New Roman" w:hAnsi="Garamond" w:cs="Times New Roman"/>
          <w:sz w:val="36"/>
          <w:szCs w:val="20"/>
        </w:rPr>
      </w:pPr>
      <w:r w:rsidRPr="0069783A">
        <w:rPr>
          <w:rFonts w:ascii="Garamond" w:hAnsi="Garamond"/>
          <w:b/>
          <w:bCs/>
        </w:rPr>
        <w:t>Observera:</w:t>
      </w:r>
    </w:p>
    <w:p w14:paraId="3A2BB49E" w14:textId="088ECFB8" w:rsidR="006C1CAF" w:rsidRPr="0069783A" w:rsidRDefault="00791438" w:rsidP="006C1CAF">
      <w:pPr>
        <w:numPr>
          <w:ilvl w:val="0"/>
          <w:numId w:val="2"/>
        </w:numPr>
        <w:spacing w:after="160" w:line="278" w:lineRule="auto"/>
        <w:rPr>
          <w:rFonts w:ascii="Garamond" w:hAnsi="Garamond"/>
        </w:rPr>
      </w:pPr>
      <w:r>
        <w:rPr>
          <w:rFonts w:ascii="Garamond" w:hAnsi="Garamond"/>
        </w:rPr>
        <w:t>I</w:t>
      </w:r>
      <w:r w:rsidR="006C1CAF" w:rsidRPr="0069783A">
        <w:rPr>
          <w:rFonts w:ascii="Garamond" w:hAnsi="Garamond"/>
        </w:rPr>
        <w:t>nga privata saker utöver cyklar, barnvagnar och typ barnpulkor (häng undan/placera långt in när säsongen är över!) får förvaras i cykelförrådet.</w:t>
      </w:r>
    </w:p>
    <w:p w14:paraId="4A43A183" w14:textId="563AA47D" w:rsidR="006C1CAF" w:rsidRPr="0069783A" w:rsidRDefault="006C1CAF" w:rsidP="006C1CAF">
      <w:pPr>
        <w:numPr>
          <w:ilvl w:val="0"/>
          <w:numId w:val="2"/>
        </w:numPr>
        <w:spacing w:after="160" w:line="278" w:lineRule="auto"/>
        <w:rPr>
          <w:rFonts w:ascii="Garamond" w:hAnsi="Garamond"/>
        </w:rPr>
      </w:pPr>
      <w:r w:rsidRPr="00E13118">
        <w:rPr>
          <w:rFonts w:ascii="Garamond" w:hAnsi="Garamond"/>
        </w:rPr>
        <w:t xml:space="preserve">Föreningen ansvarar inte för kvarlämnade </w:t>
      </w:r>
      <w:r w:rsidRPr="0069783A">
        <w:rPr>
          <w:rFonts w:ascii="Garamond" w:hAnsi="Garamond"/>
        </w:rPr>
        <w:t>saker</w:t>
      </w:r>
      <w:r w:rsidRPr="00E13118">
        <w:rPr>
          <w:rFonts w:ascii="Garamond" w:hAnsi="Garamond"/>
        </w:rPr>
        <w:t xml:space="preserve"> som inte märkts i tid.</w:t>
      </w:r>
    </w:p>
    <w:p w14:paraId="75474589" w14:textId="1E110EE4" w:rsidR="006C1CAF" w:rsidRPr="0069783A" w:rsidRDefault="0069783A" w:rsidP="0069783A">
      <w:pPr>
        <w:numPr>
          <w:ilvl w:val="0"/>
          <w:numId w:val="2"/>
        </w:numPr>
        <w:spacing w:after="160" w:line="278" w:lineRule="auto"/>
        <w:rPr>
          <w:rFonts w:ascii="Garamond" w:hAnsi="Garamond"/>
        </w:rPr>
      </w:pPr>
      <w:r w:rsidRPr="0069783A">
        <w:rPr>
          <w:rFonts w:ascii="Garamond" w:hAnsi="Garamond"/>
        </w:rPr>
        <w:t>Uppklippta lås och eventuella upphämtningsavgifter kommer inte att ersättas.</w:t>
      </w:r>
    </w:p>
    <w:p w14:paraId="4753431F" w14:textId="6BF85D8A" w:rsidR="0069783A" w:rsidRPr="0069783A" w:rsidRDefault="0069783A" w:rsidP="0069783A">
      <w:pPr>
        <w:spacing w:after="160" w:line="278" w:lineRule="auto"/>
        <w:rPr>
          <w:rFonts w:ascii="Garamond" w:hAnsi="Garamond"/>
          <w:b/>
          <w:bCs/>
        </w:rPr>
      </w:pPr>
      <w:r w:rsidRPr="0069783A">
        <w:rPr>
          <w:rFonts w:ascii="Garamond" w:hAnsi="Garamond"/>
          <w:b/>
          <w:bCs/>
        </w:rPr>
        <w:t>Varför gör vi detta?</w:t>
      </w:r>
    </w:p>
    <w:p w14:paraId="5450BA8A" w14:textId="77777777" w:rsidR="00625CD8" w:rsidRDefault="00625CD8" w:rsidP="00625CD8">
      <w:pPr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 w:cs="Times New Roman"/>
        </w:rPr>
      </w:pPr>
      <w:r w:rsidRPr="00625CD8">
        <w:rPr>
          <w:rFonts w:ascii="Garamond" w:eastAsia="Times New Roman" w:hAnsi="Garamond" w:cs="Times New Roman"/>
        </w:rPr>
        <w:t>För att skapa mer utrymme, bättre ordning och tillgänglighet i våra gemensamma utrymmen samt för att förbereda för eventuell framtida avfallsinsamling.</w:t>
      </w:r>
    </w:p>
    <w:p w14:paraId="61603674" w14:textId="77777777" w:rsidR="00625CD8" w:rsidRPr="00625CD8" w:rsidRDefault="00625CD8" w:rsidP="00625CD8">
      <w:pPr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 w:cs="Times New Roman"/>
        </w:rPr>
      </w:pPr>
    </w:p>
    <w:p w14:paraId="4A42A1A3" w14:textId="59DE10E3" w:rsidR="001A2BE9" w:rsidRPr="00625CD8" w:rsidRDefault="00625CD8" w:rsidP="0069783A">
      <w:pPr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 w:cs="Times New Roman"/>
        </w:rPr>
      </w:pPr>
      <w:r w:rsidRPr="00625CD8">
        <w:rPr>
          <w:rFonts w:ascii="Garamond" w:eastAsia="Times New Roman" w:hAnsi="Garamond" w:cs="Times New Roman"/>
        </w:rPr>
        <w:t>Tack för er hjälp!</w:t>
      </w:r>
    </w:p>
    <w:p w14:paraId="02F5C8BE" w14:textId="4A27A23E" w:rsidR="001A2BE9" w:rsidRPr="0069783A" w:rsidRDefault="001A2BE9" w:rsidP="38159EF4">
      <w:pPr>
        <w:tabs>
          <w:tab w:val="left" w:pos="6420"/>
        </w:tabs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 w:cs="Times New Roman"/>
          <w:i/>
          <w:iCs/>
          <w:sz w:val="28"/>
          <w:szCs w:val="28"/>
        </w:rPr>
      </w:pPr>
      <w:r w:rsidRPr="0069783A">
        <w:rPr>
          <w:rFonts w:ascii="Garamond" w:eastAsia="Times New Roman" w:hAnsi="Garamond" w:cs="Times New Roman"/>
          <w:i/>
          <w:iCs/>
          <w:sz w:val="28"/>
          <w:szCs w:val="28"/>
        </w:rPr>
        <w:t xml:space="preserve">Med vänliga hälsningar, </w:t>
      </w:r>
      <w:r w:rsidR="38159EF4" w:rsidRPr="0069783A">
        <w:rPr>
          <w:rFonts w:ascii="Garamond" w:eastAsia="Times New Roman" w:hAnsi="Garamond" w:cs="Times New Roman"/>
          <w:i/>
          <w:iCs/>
          <w:sz w:val="28"/>
          <w:szCs w:val="28"/>
        </w:rPr>
        <w:t>Styrelsen</w:t>
      </w:r>
    </w:p>
    <w:sectPr w:rsidR="001A2BE9" w:rsidRPr="0069783A" w:rsidSect="00F83B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18" w:right="1418" w:bottom="992" w:left="1418" w:header="709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9F0E" w14:textId="77777777" w:rsidR="004C2AE2" w:rsidRDefault="004C2AE2" w:rsidP="00F85D9D">
      <w:r>
        <w:separator/>
      </w:r>
    </w:p>
  </w:endnote>
  <w:endnote w:type="continuationSeparator" w:id="0">
    <w:p w14:paraId="4F689B7B" w14:textId="77777777" w:rsidR="004C2AE2" w:rsidRDefault="004C2AE2" w:rsidP="00F8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619E" w14:textId="77777777" w:rsidR="001A2BE9" w:rsidRDefault="001A2BE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5EF1" w14:textId="77777777" w:rsidR="001A2BE9" w:rsidRPr="001A2BE9" w:rsidRDefault="001A2BE9" w:rsidP="001A2BE9">
    <w:pPr>
      <w:pStyle w:val="Sidfot"/>
      <w:pBdr>
        <w:top w:val="single" w:sz="6" w:space="1" w:color="auto"/>
      </w:pBdr>
      <w:tabs>
        <w:tab w:val="clear" w:pos="9072"/>
        <w:tab w:val="right" w:pos="8647"/>
      </w:tabs>
      <w:overflowPunct w:val="0"/>
      <w:autoSpaceDE w:val="0"/>
      <w:autoSpaceDN w:val="0"/>
      <w:adjustRightInd w:val="0"/>
      <w:ind w:left="-284" w:right="-1"/>
      <w:jc w:val="center"/>
      <w:textAlignment w:val="baseline"/>
      <w:rPr>
        <w:rFonts w:ascii="Garamond" w:eastAsia="Times New Roman" w:hAnsi="Garamond" w:cs="Times New Roman"/>
        <w:szCs w:val="20"/>
      </w:rPr>
    </w:pPr>
  </w:p>
  <w:p w14:paraId="2B6E3D61" w14:textId="77777777" w:rsidR="001A2BE9" w:rsidRDefault="001A2BE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9970" w14:textId="77777777" w:rsidR="001A2BE9" w:rsidRDefault="001A2B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BD37" w14:textId="77777777" w:rsidR="004C2AE2" w:rsidRDefault="004C2AE2" w:rsidP="00F85D9D">
      <w:r>
        <w:separator/>
      </w:r>
    </w:p>
  </w:footnote>
  <w:footnote w:type="continuationSeparator" w:id="0">
    <w:p w14:paraId="75373EC8" w14:textId="77777777" w:rsidR="004C2AE2" w:rsidRDefault="004C2AE2" w:rsidP="00F8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6408" w14:textId="77777777" w:rsidR="001A2BE9" w:rsidRDefault="001A2B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3E2D" w14:textId="77777777" w:rsidR="001938FA" w:rsidRDefault="001938FA" w:rsidP="00F85D9D">
    <w:pPr>
      <w:pStyle w:val="Sidhuvud"/>
      <w:pBdr>
        <w:bottom w:val="single" w:sz="6" w:space="1" w:color="auto"/>
      </w:pBdr>
      <w:tabs>
        <w:tab w:val="clear" w:pos="9072"/>
      </w:tabs>
      <w:ind w:left="-284" w:right="-1"/>
      <w:jc w:val="center"/>
      <w:rPr>
        <w:lang w:val="de-DE"/>
      </w:rPr>
    </w:pPr>
  </w:p>
  <w:p w14:paraId="770B37F5" w14:textId="74B5E36A" w:rsidR="001938FA" w:rsidRDefault="001938FA" w:rsidP="00F85D9D">
    <w:pPr>
      <w:pStyle w:val="Sidhuvud"/>
      <w:pBdr>
        <w:bottom w:val="single" w:sz="6" w:space="1" w:color="auto"/>
      </w:pBdr>
      <w:tabs>
        <w:tab w:val="clear" w:pos="9072"/>
      </w:tabs>
      <w:ind w:left="-284" w:right="-1"/>
      <w:jc w:val="center"/>
      <w:rPr>
        <w:rFonts w:eastAsia="MS Mincho"/>
        <w:noProof/>
      </w:rPr>
    </w:pPr>
    <w:r>
      <w:rPr>
        <w:rFonts w:eastAsia="MS Mincho"/>
        <w:noProof/>
      </w:rPr>
      <w:drawing>
        <wp:inline distT="0" distB="0" distL="0" distR="0" wp14:anchorId="151F9B30" wp14:editId="76494A57">
          <wp:extent cx="758825" cy="534670"/>
          <wp:effectExtent l="0" t="0" r="3175" b="0"/>
          <wp:docPr id="4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EBCB3" w14:textId="77777777" w:rsidR="001938FA" w:rsidRDefault="001938FA" w:rsidP="00F85D9D">
    <w:pPr>
      <w:pStyle w:val="Sidhuvud"/>
      <w:pBdr>
        <w:bottom w:val="single" w:sz="6" w:space="1" w:color="auto"/>
      </w:pBdr>
      <w:tabs>
        <w:tab w:val="clear" w:pos="9072"/>
      </w:tabs>
      <w:ind w:left="-284" w:right="-1"/>
      <w:jc w:val="center"/>
      <w:rPr>
        <w:lang w:val="de-DE"/>
      </w:rPr>
    </w:pPr>
    <w:r>
      <w:rPr>
        <w:lang w:val="de-DE"/>
      </w:rPr>
      <w:t>B R </w:t>
    </w:r>
    <w:proofErr w:type="gramStart"/>
    <w:r>
      <w:rPr>
        <w:lang w:val="de-DE"/>
      </w:rPr>
      <w:t>F .</w:t>
    </w:r>
    <w:proofErr w:type="gramEnd"/>
    <w:r>
      <w:rPr>
        <w:lang w:val="de-DE"/>
      </w:rPr>
      <w:t xml:space="preserve">  </w:t>
    </w:r>
    <w:r>
      <w:rPr>
        <w:spacing w:val="20"/>
        <w:lang w:val="de-DE"/>
      </w:rPr>
      <w:t xml:space="preserve">D J U R G Å R D S E K E </w:t>
    </w:r>
    <w:proofErr w:type="gramStart"/>
    <w:r>
      <w:rPr>
        <w:spacing w:val="20"/>
        <w:lang w:val="de-DE"/>
      </w:rPr>
      <w:t xml:space="preserve">N </w:t>
    </w:r>
    <w:r>
      <w:rPr>
        <w:lang w:val="de-DE"/>
      </w:rPr>
      <w:t xml:space="preserve"> 4</w:t>
    </w:r>
    <w:proofErr w:type="gramEnd"/>
  </w:p>
  <w:p w14:paraId="2749DAE6" w14:textId="77777777" w:rsidR="001938FA" w:rsidRDefault="001938FA" w:rsidP="00F85D9D">
    <w:pPr>
      <w:pStyle w:val="Sidhuvud"/>
      <w:pBdr>
        <w:bottom w:val="single" w:sz="6" w:space="1" w:color="auto"/>
      </w:pBdr>
      <w:tabs>
        <w:tab w:val="clear" w:pos="9072"/>
      </w:tabs>
      <w:ind w:left="-284" w:right="-1"/>
      <w:jc w:val="center"/>
      <w:rPr>
        <w:lang w:val="de-DE"/>
      </w:rPr>
    </w:pPr>
  </w:p>
  <w:p w14:paraId="54EB3B72" w14:textId="77777777" w:rsidR="001938FA" w:rsidRDefault="001938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7222" w14:textId="77777777" w:rsidR="001A2BE9" w:rsidRDefault="001A2B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2AB"/>
    <w:multiLevelType w:val="multilevel"/>
    <w:tmpl w:val="F8C4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038E2"/>
    <w:multiLevelType w:val="multilevel"/>
    <w:tmpl w:val="02A6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231729">
    <w:abstractNumId w:val="0"/>
  </w:num>
  <w:num w:numId="2" w16cid:durableId="10454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6C"/>
    <w:rsid w:val="000500E9"/>
    <w:rsid w:val="001938FA"/>
    <w:rsid w:val="001A2BE9"/>
    <w:rsid w:val="001C6951"/>
    <w:rsid w:val="002E6F23"/>
    <w:rsid w:val="004C2AE2"/>
    <w:rsid w:val="00557AA3"/>
    <w:rsid w:val="00581709"/>
    <w:rsid w:val="0058638F"/>
    <w:rsid w:val="006138E5"/>
    <w:rsid w:val="00625CD8"/>
    <w:rsid w:val="0069783A"/>
    <w:rsid w:val="006C1CAF"/>
    <w:rsid w:val="00791438"/>
    <w:rsid w:val="007934EF"/>
    <w:rsid w:val="00A04EEB"/>
    <w:rsid w:val="00A36172"/>
    <w:rsid w:val="00BE5199"/>
    <w:rsid w:val="00C20529"/>
    <w:rsid w:val="00DE6FC4"/>
    <w:rsid w:val="00E42ADD"/>
    <w:rsid w:val="00E7646C"/>
    <w:rsid w:val="00F83B49"/>
    <w:rsid w:val="00F84817"/>
    <w:rsid w:val="00F85D9D"/>
    <w:rsid w:val="00FD02E2"/>
    <w:rsid w:val="38159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CAB16"/>
  <w14:defaultImageDpi w14:val="300"/>
  <w15:docId w15:val="{8684D9DB-12B2-4EDA-828E-6EB751B5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64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361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646C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646C"/>
    <w:rPr>
      <w:rFonts w:ascii="Lucida Grande" w:hAnsi="Lucida Grande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E764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764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E764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64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646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Rubrik2Char">
    <w:name w:val="Rubrik 2 Char"/>
    <w:basedOn w:val="Standardstycketeckensnitt"/>
    <w:link w:val="Rubrik2"/>
    <w:uiPriority w:val="9"/>
    <w:rsid w:val="00A36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nhideWhenUsed/>
    <w:rsid w:val="00F85D9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85D9D"/>
  </w:style>
  <w:style w:type="paragraph" w:styleId="Sidfot">
    <w:name w:val="footer"/>
    <w:basedOn w:val="Normal"/>
    <w:link w:val="SidfotChar"/>
    <w:unhideWhenUsed/>
    <w:rsid w:val="00F85D9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85D9D"/>
  </w:style>
  <w:style w:type="paragraph" w:styleId="Normalwebb">
    <w:name w:val="Normal (Web)"/>
    <w:basedOn w:val="Normal"/>
    <w:uiPriority w:val="99"/>
    <w:semiHidden/>
    <w:unhideWhenUsed/>
    <w:rsid w:val="001A2BE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86541-BAC3-6B48-AA24-7C310530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 William Kommunikation AB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William</dc:creator>
  <cp:keywords/>
  <dc:description/>
  <cp:lastModifiedBy>Peter Severin Kragerud</cp:lastModifiedBy>
  <cp:revision>5</cp:revision>
  <cp:lastPrinted>2026-03-26T11:24:00Z</cp:lastPrinted>
  <dcterms:created xsi:type="dcterms:W3CDTF">2026-03-25T06:01:00Z</dcterms:created>
  <dcterms:modified xsi:type="dcterms:W3CDTF">2026-03-26T12:56:00Z</dcterms:modified>
</cp:coreProperties>
</file>